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【兴银理财稳利恒盈封闭式2026年850期固收类理财产品】</w:t>
      </w:r>
      <w:permEnd w:id="0"/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C1、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>C2、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C3、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C4、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C5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hint="eastAsia" w:ascii="宋体" w:hAnsi="宋体"/>
          <w:sz w:val="18"/>
          <w:szCs w:val="18"/>
          <w:lang w:val="en-US" w:eastAsia="zh-CN"/>
        </w:rPr>
        <w:t>5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01"/>
        <w:gridCol w:w="7"/>
        <w:gridCol w:w="28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【兴银理财稳利恒盈封闭式2026年850期固收类理财产品】</w:t>
      </w:r>
      <w:permEnd w:id="8"/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hint="eastAsia" w:ascii="宋体" w:hAnsi="宋体"/>
          <w:b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//XX+DO/0MwM1Sh06U2hC9FrX/g=" w:salt="ErSQCmK7MnhWGTsx3NyoX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6406658"/>
    <w:rsid w:val="121A1EA9"/>
    <w:rsid w:val="1FC572D9"/>
    <w:rsid w:val="293759F8"/>
    <w:rsid w:val="387158CE"/>
    <w:rsid w:val="48693CE6"/>
    <w:rsid w:val="52D44062"/>
    <w:rsid w:val="55E961A5"/>
    <w:rsid w:val="5AA1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428</Words>
  <Characters>2445</Characters>
  <Lines>20</Lines>
  <Paragraphs>5</Paragraphs>
  <TotalTime>0</TotalTime>
  <ScaleCrop>false</ScaleCrop>
  <LinksUpToDate>false</LinksUpToDate>
  <CharactersWithSpaces>2868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2024-03-04T02:03:00Z</dcterms:created>
  <dc:creator>胡骁潇</dc:creator>
  <cp:lastModifiedBy>cib</cp:lastModifiedBy>
  <dcterms:modified xsi:type="dcterms:W3CDTF">2026-06-11T06:27:29Z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55B8374CB6404647A7F11AF4E429D6C2_13</vt:lpwstr>
  </property>
</Properties>
</file>