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【兴银理财稳利恒盈封闭式2026年226期固收类理财产品】</w:t>
      </w:r>
      <w:permEnd w:id="0"/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C1、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>C2、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C3、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C4、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C5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、□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08"/>
        <w:gridCol w:w="28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【兴银理财稳利恒盈封闭式2026年226期固收类理财产品】</w:t>
      </w:r>
      <w:permEnd w:id="8"/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hint="eastAsia" w:ascii="宋体" w:hAnsi="宋体"/>
          <w:b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bookmarkStart w:id="1" w:name="_GoBack"/>
      <w:bookmarkEnd w:id="1"/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//XX+DO/0MwM1Sh06U2hC9FrX/g=" w:salt="ErSQCmK7MnhWGTsx3NyoX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6406658"/>
    <w:rsid w:val="121A1EA9"/>
    <w:rsid w:val="1FC572D9"/>
    <w:rsid w:val="293759F8"/>
    <w:rsid w:val="387158CE"/>
    <w:rsid w:val="52D44062"/>
    <w:rsid w:val="55E961A5"/>
    <w:rsid w:val="5AA1464E"/>
    <w:rsid w:val="7E06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0</TotalTime>
  <ScaleCrop>false</ScaleCrop>
  <LinksUpToDate>false</LinksUpToDate>
  <CharactersWithSpaces>2868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胡骁潇</dc:creator>
  <cp:lastModifiedBy>cib</cp:lastModifiedBy>
  <dcterms:modified xsi:type="dcterms:W3CDTF">2026-03-26T02:31:02Z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55B8374CB6404647A7F11AF4E429D6C2_13</vt:lpwstr>
  </property>
</Properties>
</file>