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南银理财珠联璧合鑫逸稳一年235期封闭式公募人民币理财产品（Y30235）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Y30235)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725,092,330.17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