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南银理财珠联璧合鑫逸稳半年136期封闭式公募人民币理财产品（Y70136）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482,058,066.60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