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360" w:lineRule="auto"/>
        <w:jc w:val="center"/>
        <w:rPr>
          <w:rFonts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苏银理财启源货币6号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7"/>
        <w:spacing w:before="0" w:beforeAutospacing="0" w:after="0" w:afterAutospacing="0" w:line="360" w:lineRule="auto"/>
        <w:jc w:val="center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7"/>
        <w:spacing w:before="0" w:beforeAutospacing="0" w:after="0" w:afterAutospacing="0" w:line="480" w:lineRule="auto"/>
        <w:jc w:val="both"/>
        <w:rPr>
          <w:rFonts w:ascii="楷体" w:hAnsi="楷体" w:eastAsia="楷体" w:cs="Times New Roman"/>
          <w:b/>
          <w:sz w:val="28"/>
          <w:szCs w:val="28"/>
        </w:rPr>
      </w:pPr>
    </w:p>
    <w:p>
      <w:pPr>
        <w:pStyle w:val="7"/>
        <w:spacing w:before="0" w:beforeAutospacing="0" w:after="0" w:afterAutospacing="0" w:line="480" w:lineRule="auto"/>
        <w:jc w:val="both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7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sz w:val="27"/>
          <w:szCs w:val="27"/>
        </w:rPr>
        <w:t>2026</w:t>
      </w:r>
      <w:r>
        <w:rPr>
          <w:rFonts w:hint="eastAsia" w:ascii="楷体" w:hAnsi="楷体" w:eastAsia="楷体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sz w:val="27"/>
          <w:szCs w:val="27"/>
        </w:rPr>
        <w:t>2</w:t>
      </w:r>
      <w:r>
        <w:rPr>
          <w:rFonts w:hint="eastAsia" w:ascii="楷体" w:hAnsi="楷体" w:eastAsia="楷体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sz w:val="27"/>
          <w:szCs w:val="27"/>
        </w:rPr>
        <w:t>11</w:t>
      </w:r>
      <w:r>
        <w:rPr>
          <w:rFonts w:hint="eastAsia" w:ascii="楷体" w:hAnsi="楷体" w:eastAsia="楷体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楷体"/>
          <w:color w:val="000000"/>
          <w:sz w:val="27"/>
          <w:szCs w:val="27"/>
        </w:rPr>
        <w:t>苏银理财启源货币6号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”理财产品的销售服务费、投资管理费、托管费率给予优惠，具体安排如下：</w:t>
      </w:r>
    </w:p>
    <w:tbl>
      <w:tblPr>
        <w:tblStyle w:val="8"/>
        <w:tblW w:w="10153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748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托管费率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748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说明书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优惠后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说明书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优惠后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说明书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</w:rPr>
            </w:pPr>
            <w:r>
              <w:rPr>
                <w:rFonts w:hint="eastAsia" w:ascii="楷体" w:hAnsi="楷体" w:eastAsia="楷体" w:cs="Times New Roman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苏银理财启源货币6号A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J04473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苏银理财启源货币6号B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J04474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苏银理财启源货币6号F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J04475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苏银理财启源货币6号G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J04476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苏银理财启源货币6号H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J04477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苏银理财启源货币6号J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J04478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苏银理财启源货币6号JS鑫福款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J04479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苏银理财启源货币6号K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J08965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苏银理财启源货币6号M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J08966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苏银理财启源货币6号P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J09817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苏银理财启源货币6号Q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J09818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苏银理财启源货币6号S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J04789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苏银理财启源货币6号XN</w:t>
            </w:r>
          </w:p>
        </w:tc>
        <w:tc>
          <w:tcPr>
            <w:tcW w:w="1259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J04735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</w:tr>
    </w:tbl>
    <w:p>
      <w:pPr>
        <w:pStyle w:val="7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7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  <w:bookmarkStart w:id="0" w:name="_GoBack"/>
      <w:bookmarkEnd w:id="0"/>
    </w:p>
    <w:p>
      <w:pPr>
        <w:pStyle w:val="7"/>
        <w:spacing w:before="0" w:beforeAutospacing="0" w:after="0" w:afterAutospacing="0" w:line="480" w:lineRule="auto"/>
        <w:ind w:firstLine="560" w:firstLineChars="200"/>
        <w:jc w:val="right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pStyle w:val="7"/>
        <w:spacing w:before="0" w:beforeAutospacing="0" w:after="0" w:afterAutospacing="0" w:line="480" w:lineRule="auto"/>
        <w:jc w:val="both"/>
        <w:rPr>
          <w:rFonts w:ascii="楷体" w:hAnsi="楷体" w:eastAsia="楷体"/>
          <w:sz w:val="21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42933B5F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next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73</Words>
  <Characters>419</Characters>
  <Lines>3</Lines>
  <Paragraphs>1</Paragraphs>
  <TotalTime>11</TotalTime>
  <ScaleCrop>false</ScaleCrop>
  <LinksUpToDate>false</LinksUpToDate>
  <CharactersWithSpaces>491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2026-02-09T00:40:10Z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