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南银理财珠联璧合鑫逸稳一年226期（绿色金融主题）封闭式公募人民币理财产品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2026年01月28日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南银理财珠联璧合鑫逸稳一年226期（绿色金融主题）封闭式公募人民币理财产品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ZZ700322500253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Y33226、Y31226、Y34226、Y30226、YB30226、Y35226、YA30226、Y36226、Y32226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2025年06月18日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国投泰康信托黄雀·音福32号集合资金信托计划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2026年01月28日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