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南银理财珠联璧合鑫逸稳三个月116期封闭式公募人民币理财产品（Y80116）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95,724,623.73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