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南银理财珠联璧合鑫逸稳半年143期封闭式公募人民币理财产品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南银理财珠联璧合鑫逸稳半年143期封闭式公募人民币理财产品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1,200,683,052.00份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鑫元基金管理有限公司,江苏省国际信托有限责任公司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489,646,669.55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485,077,920.24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141,899,457.57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Y75143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20,860,531.55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Y76143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12,410,914.17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Y77143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2,859,173.27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Y79143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761,062.52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YB70143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44,850,661.22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YC70143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7,350,261.68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70143份额净值为1.0040元，Y71143份额净值为1.0042元，Y72143份额净值为1.0044元，Y75143份额净值为1.0040元，Y76143份额净值为1.0041元，Y77143份额净值为1.0042元，Y79143份额净值为1.0040元，YB70143份额净值为1.0045元，YC70143份额净值为1.0042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1,002,657,874.96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201,521,661.29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0101010000001748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南银理财珠联璧合鑫逸稳半年143期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产品支付关联方托管费0.00元，支付关联方代销费5,915.21元。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