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南银理财珠联璧合鑫逸稳两年64期封闭式公募人民币理财产品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南银理财珠联璧合鑫逸稳两年64期封闭式公募人民币理财产品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Z7003224000052（投资者可依据该编码在中国理财网www.chinawealth.com.cn查询理财产品相关信息）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2024年03月20日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564,158,183.00份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中粮信托有限责任公司,国投泰康信托有限公司,陆家嘴国际信托有限公司,泰康资产管理有限责任公司,重庆国际信托股份有限公司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Y60064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295,180,773.50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1.0627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1.0627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Y61064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295,517,834.53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1.0645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1.0645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Y62064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9,418,156.63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1.0664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1.0664</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今年四季度产品操作稳健偏防守。四季度债券市场走势震荡偏弱，利率债、信用债表现分化，信用债整体表现优于利率，但内部均有陡峭化特征。虽然资金面整体仍维持宽松，隐形的资金下限难以进一步走低，机构对于未来通缩企稳、风险偏好抬升以及利率债供给等有一定担忧，长端利率债领跌，信用债先下后上。四季度产品运作过程中操作维持防守，保持偏低的产品杠杆及久期水平以更好的控制回撤。在中旬减持了部分性价比偏弱的个券降低低效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四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截至报告期末，本产品Y60064份额净值为1.0627元，Y61064份额净值为1.0645元，Y62064份额净值为1.0664元。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ZJQTT202207120001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泰康资产稳利流动性资产管理产品</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230,936,988.61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38.48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XTDKX202406110002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重庆信托·淮安宏信集合资金信托计划（第1期）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192,580,540.80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32.09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XTDKX202405150002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国投泰康信托远望150号集合资金信托计划（第1期）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88,260,822.32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14.71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ZJQTT202405170002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陆家嘴信托-陆享16号集合资金信托计划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70,478,829.69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11.74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ZJQTT202308180021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8,562,578.67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ZJQTT202309270002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中粮信托-鼎兴8号集合资金信托计划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4,997,133.90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0.83</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淮安市宏信国有资产投资管理有限公司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重庆信托·淮安宏信集合资金信托计划（第1期）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淮安市清浦城市改造建设投资开发有限公司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国投泰康信托远望150号集合资金信托计划（第1期）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0101050000000935</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南京银行南京分行南银理财鑫逸稳两年64期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产品支付关联方托管费0.00元，支付关联方代销费86,576.35元。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