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90dcd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e90dcd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90dcd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90dcd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90dcd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90dcd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90dcd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90dcd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90dcd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90dcd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90dcde5"/>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1a0155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1a0155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68c0af1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南银理财珠联璧合鑫逸稳两年155期封闭式公募人民币理财产品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ZZ700322500748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Z7003226000058(投资者可依据该编码在中国理财网www.chinawealth.com.cn查询理财产品相关信息）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A份额：Y60155</w:t>
            </w:r>
          </w:p>
          <w:p>
            <w:pPr>
              <w:pStyle w:val="null10"/>
              <w:spacing w:lineRule="exact" w:line="200"/>
            </w:pPr>
            <w:r>
              <w:rPr>
                <w:rFonts w:ascii="方正黑体_GBK" w:hAnsi="方正黑体_GBK" w:cs="宋体" w:eastAsia="方正黑体_GBK"/>
                <w:sz w:val="18"/>
                <w:szCs w:val="18"/>
              </w:rPr>
              <w:t>B份额：Y61155</w:t>
            </w:r>
          </w:p>
          <w:p>
            <w:pPr>
              <w:pStyle w:val="null10"/>
              <w:spacing w:lineRule="exact" w:line="200"/>
            </w:pPr>
            <w:r>
              <w:rPr>
                <w:rFonts w:ascii="方正黑体_GBK" w:hAnsi="方正黑体_GBK" w:cs="宋体" w:eastAsia="方正黑体_GBK"/>
                <w:sz w:val="18"/>
                <w:szCs w:val="18"/>
              </w:rPr>
              <w:t>C份额：Y62155</w:t>
            </w:r>
          </w:p>
          <w:p>
            <w:pPr>
              <w:pStyle w:val="null10"/>
              <w:spacing w:lineRule="exact" w:line="200"/>
            </w:pPr>
            <w:r>
              <w:rPr>
                <w:rFonts w:ascii="方正黑体_GBK" w:hAnsi="方正黑体_GBK" w:cs="宋体" w:eastAsia="方正黑体_GBK"/>
                <w:sz w:val="18"/>
                <w:szCs w:val="18"/>
              </w:rPr>
              <w:t>D份额：Y63155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)、江苏太仓农村商业银行股份有限公司、杭州银行股份有限公司( 大众客户)、温州银行股份有限公司、长沙银行股份有限公司、齐鲁银行股份有限公司( 白金/私行客户)、甘肃银行股份有限公司、天津农村商业银行股份有限公司( 代发客户)、乌鲁木齐银行股份有限公司、东营银行股份有限公司、桂林银行股份有限公司( 普通客户)、宁波通商银行股份有限公司( 老年客户专属)、江苏镇江农村商业银行股份有限公司( 20万元起购)、江苏如皋农村商业银行股份有限公司( 代发客户)、江苏紫金农村商业银行股份有限公司、江苏泰州农村商业银行股份有限公司。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户)、泰安银行股份有限公司、天津农村商业银行股份有限公司(军人客户)、桂林银行股份有限公司(高端客户)、江苏泰兴农村商业银行股份有限公司、江苏靖江农村商业银行股份有限公司、江苏江都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D份额：郑州银行股份有限公司。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2026年01月28日 09:00—2026年02月03日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2026年02月04日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2026年02月04日—实际到期日（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2028年02月23日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D份额：业绩比较基准为年化2.55%-2.8%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江苏泰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1a0155e"/>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b08561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b08561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b08561d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b08561d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b08561d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b08561d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b08561d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b08561d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南银理财珠联璧合鑫逸稳两年155期封闭式公募人民币理财产品</w:t>
      </w:r>
      <w:r>
        <w:rPr>
          <w:rFonts w:ascii="方正黑体_GBK" w:eastAsia="方正黑体_GBK" w:hint="eastAsia" w:hAnsi="方正黑体_GBK"/>
          <w:vanish w:val="0"/>
          <w:color w:val="3D3D3D"/>
          <w:kern w:val="0"/>
          <w:sz w:val="15"/>
          <w:szCs w:val="15"/>
        </w:rPr>
        <w:t>。</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b08561d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b08561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b08561d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b08561d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9d29146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9d29146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9d29146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9d29146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9d29146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9d29146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b08561d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b08561d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b08561d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9d29146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1a0155e"/>
        <w:keepNext w:val="0"/>
        <w:keepLines w:val="0"/>
        <w:pageBreakBefore w:val="0"/>
        <w:widowControl/>
        <w:suppressLineNumbers w:val="0"/>
        <w:suppressAutoHyphens w:val="0"/>
        <w:spacing w:line="200" w:lineRule="exact"/>
        <w:ind w:firstLineChars="200" w:firstLine="300"/>
        <w:rPr>
          <w:rStyle w:val="9d29146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1a0155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1a0155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1a015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1a015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1a015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1a015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1a015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1a015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1a015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1a015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1a0155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1a0155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1a0155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1a0155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1a0155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1a0155e"/>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4"/>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90dcde5">
    <w:name w:val="Normale90dcde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a9ac03e">
    <w:name w:val="heading 1ba9ac03e"/>
    <w:basedOn w:val="e90dcde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a9a8ca7">
    <w:name w:val="heading 2ba9a8ca7"/>
    <w:basedOn w:val="e90dcde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666468e">
    <w:name w:val="heading 3c666468e"/>
    <w:basedOn w:val="e90dcde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4bca33e">
    <w:name w:val="Default Paragraph Font84bca33e"/>
  </w:style>
  <w:style xmlns:r="http://schemas.openxmlformats.org/officeDocument/2006/relationships" w:type="paragraph" w:styleId="e90ab27d">
    <w:name w:val="toc 1e90ab27d"/>
    <w:basedOn w:val="e90dcde5"/>
    <w:autoRedefine/>
    <w:next w:val="0"/>
  </w:style>
  <w:style xmlns:r="http://schemas.openxmlformats.org/officeDocument/2006/relationships" w:type="paragraph" w:styleId="7b008add">
    <w:name w:val="toc 27b008add"/>
    <w:basedOn w:val="e90dcde5"/>
    <w:autoRedefine/>
    <w:next w:val="0"/>
    <w:pPr>
      <w:ind w:left="420"/>
    </w:pPr>
  </w:style>
  <w:style xmlns:r="http://schemas.openxmlformats.org/officeDocument/2006/relationships" w:type="paragraph" w:styleId="edf25664">
    <w:name w:val="toc 3edf25664"/>
    <w:basedOn w:val="e90dcde5"/>
    <w:autoRedefine/>
    <w:next w:val="0"/>
    <w:pPr>
      <w:ind w:left="840"/>
    </w:pPr>
  </w:style>
  <w:style xmlns:r="http://schemas.openxmlformats.org/officeDocument/2006/relationships" w:type="paragraph" w:styleId="d3e16e09">
    <w:name w:val="toc 4d3e16e09"/>
    <w:basedOn w:val="e90dcde5"/>
    <w:autoRedefine/>
    <w:next w:val="0"/>
    <w:pPr>
      <w:ind w:left="1260"/>
    </w:pPr>
  </w:style>
  <w:style xmlns:r="http://schemas.openxmlformats.org/officeDocument/2006/relationships" w:type="paragraph" w:styleId="11e1629a">
    <w:name w:val="toc 511e1629a"/>
    <w:basedOn w:val="e90dcde5"/>
    <w:autoRedefine/>
    <w:next w:val="0"/>
    <w:pPr>
      <w:ind w:left="1680"/>
    </w:pPr>
  </w:style>
  <w:style xmlns:r="http://schemas.openxmlformats.org/officeDocument/2006/relationships" w:type="paragraph" w:styleId="a8df8846">
    <w:name w:val="headera8df8846"/>
    <w:basedOn w:val="e90dcde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e2b98d0">
    <w:name w:val="footerbe2b98d0"/>
    <w:basedOn w:val="e90dcde5"/>
    <w:pPr>
      <w:tabs>
        <w:tab w:val="center" w:pos="4153"/>
        <w:tab w:val="right" w:pos="8307"/>
      </w:tabs>
      <w:adjustRightInd/>
      <w:snapToGrid w:val="0"/>
      <w:contextualSpacing w:val="0"/>
      <w:jc w:val="left"/>
    </w:pPr>
    <w:rPr>
      <w:sz w:val="18"/>
    </w:rPr>
  </w:style>
  <w:style xmlns:r="http://schemas.openxmlformats.org/officeDocument/2006/relationships" w:type="character" w:styleId="ba1f3657">
    <w:name w:val="Strongba1f365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1a0155e">
    <w:name w:val="Normalb1a0155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d20e3ec9">
    <w:name w:val="heading 1d20e3ec9"/>
    <w:basedOn w:val="b1a0155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bf17342">
    <w:name w:val="heading 23bf17342"/>
    <w:basedOn w:val="b1a0155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6a31da4">
    <w:name w:val="heading 336a31da4"/>
    <w:basedOn w:val="b1a0155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7815751">
    <w:name w:val="Default Paragraph Font07815751"/>
  </w:style>
  <w:style xmlns:r="http://schemas.openxmlformats.org/officeDocument/2006/relationships" w:type="paragraph" w:styleId="76d596d3">
    <w:name w:val="Normal Indent76d596d3"/>
    <w:basedOn w:val="b1a0155e"/>
    <w:pPr>
      <w:ind w:firstLineChars="200" w:firstLine="200"/>
    </w:pPr>
  </w:style>
  <w:style xmlns:r="http://schemas.openxmlformats.org/officeDocument/2006/relationships" w:type="paragraph" w:styleId="234ea595">
    <w:name w:val="toc 5234ea595"/>
    <w:basedOn w:val="b1a0155e"/>
    <w:next w:val="0"/>
    <w:pPr>
      <w:ind w:left="1680"/>
    </w:pPr>
  </w:style>
  <w:style xmlns:r="http://schemas.openxmlformats.org/officeDocument/2006/relationships" w:type="paragraph" w:styleId="688887c3">
    <w:name w:val="toc 3688887c3"/>
    <w:basedOn w:val="b1a0155e"/>
    <w:next w:val="0"/>
    <w:pPr>
      <w:ind w:left="840"/>
    </w:pPr>
  </w:style>
  <w:style xmlns:r="http://schemas.openxmlformats.org/officeDocument/2006/relationships" w:type="paragraph" w:styleId="7235b189">
    <w:name w:val="footer7235b189"/>
    <w:basedOn w:val="b1a0155e"/>
    <w:pPr>
      <w:tabs>
        <w:tab w:val="center" w:pos="4153"/>
        <w:tab w:val="right" w:pos="8307"/>
      </w:tabs>
      <w:adjustRightInd/>
      <w:snapToGrid w:val="0"/>
      <w:contextualSpacing w:val="0"/>
      <w:jc w:val="left"/>
    </w:pPr>
    <w:rPr>
      <w:sz w:val="18"/>
    </w:rPr>
  </w:style>
  <w:style xmlns:r="http://schemas.openxmlformats.org/officeDocument/2006/relationships" w:type="paragraph" w:styleId="4d749663">
    <w:name w:val="header4d749663"/>
    <w:basedOn w:val="b1a0155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8a94f5b">
    <w:name w:val="toc 1b8a94f5b"/>
    <w:basedOn w:val="b1a0155e"/>
    <w:next w:val="0"/>
  </w:style>
  <w:style xmlns:r="http://schemas.openxmlformats.org/officeDocument/2006/relationships" w:type="paragraph" w:styleId="dd0756de">
    <w:name w:val="toc 4dd0756de"/>
    <w:basedOn w:val="b1a0155e"/>
    <w:next w:val="0"/>
    <w:pPr>
      <w:ind w:left="1260"/>
    </w:pPr>
  </w:style>
  <w:style xmlns:r="http://schemas.openxmlformats.org/officeDocument/2006/relationships" w:type="paragraph" w:styleId="17f9cdf4">
    <w:name w:val="toc 217f9cdf4"/>
    <w:basedOn w:val="b1a0155e"/>
    <w:next w:val="0"/>
    <w:pPr>
      <w:ind w:left="420"/>
    </w:pPr>
  </w:style>
  <w:style xmlns:r="http://schemas.openxmlformats.org/officeDocument/2006/relationships" w:type="paragraph" w:styleId="68c0af17">
    <w:name w:val="Normal (Web)68c0af1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08561d6">
    <w:name w:val="Normalb08561d6b08561d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c5debd2">
    <w:name w:val="heading 1ac5debd2ac5debd2"/>
    <w:basedOn w:val="b08561d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def6cce">
    <w:name w:val="heading 2bdef6ccebdef6cce"/>
    <w:basedOn w:val="b08561d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b861385">
    <w:name w:val="heading 39b8613859b861385"/>
    <w:basedOn w:val="b08561d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cc67403">
    <w:name w:val="Default Paragraph Fontacc67403acc67403"/>
  </w:style>
  <w:style xmlns:r="http://schemas.openxmlformats.org/officeDocument/2006/relationships" w:type="paragraph" w:customStyle="1" w:styleId="95db3097">
    <w:name w:val="引文目录195db309795db3097"/>
    <w:basedOn w:val="b08561d6"/>
    <w:next w:val="0"/>
    <w:pPr>
      <w:ind w:leftChars="200" w:left="200"/>
    </w:pPr>
  </w:style>
  <w:style xmlns:r="http://schemas.openxmlformats.org/officeDocument/2006/relationships" w:type="paragraph" w:styleId="a0d86919">
    <w:name w:val="toc 5a0d86919a0d86919"/>
    <w:basedOn w:val="b08561d6"/>
    <w:next w:val="0"/>
    <w:pPr>
      <w:ind w:left="1680"/>
    </w:pPr>
  </w:style>
  <w:style xmlns:r="http://schemas.openxmlformats.org/officeDocument/2006/relationships" w:type="paragraph" w:styleId="259d91a6">
    <w:name w:val="toc 3259d91a6259d91a6"/>
    <w:basedOn w:val="b08561d6"/>
    <w:next w:val="0"/>
    <w:pPr>
      <w:ind w:left="840"/>
    </w:pPr>
  </w:style>
  <w:style xmlns:r="http://schemas.openxmlformats.org/officeDocument/2006/relationships" w:type="paragraph" w:styleId="7ab3c667">
    <w:name w:val="footer7ab3c6677ab3c667"/>
    <w:basedOn w:val="b08561d6"/>
    <w:pPr>
      <w:tabs>
        <w:tab w:val="center" w:pos="4153"/>
        <w:tab w:val="right" w:pos="8307"/>
      </w:tabs>
      <w:adjustRightInd/>
      <w:snapToGrid w:val="0"/>
      <w:contextualSpacing w:val="0"/>
      <w:jc w:val="left"/>
    </w:pPr>
    <w:rPr>
      <w:sz w:val="18"/>
    </w:rPr>
  </w:style>
  <w:style xmlns:r="http://schemas.openxmlformats.org/officeDocument/2006/relationships" w:type="paragraph" w:styleId="7f43b3c4">
    <w:name w:val="header7f43b3c47f43b3c4"/>
    <w:basedOn w:val="b08561d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8a16ce0">
    <w:name w:val="toc 1a8a16ce0a8a16ce0"/>
    <w:basedOn w:val="b08561d6"/>
    <w:next w:val="0"/>
  </w:style>
  <w:style xmlns:r="http://schemas.openxmlformats.org/officeDocument/2006/relationships" w:type="paragraph" w:styleId="83535376">
    <w:name w:val="toc 48353537683535376"/>
    <w:basedOn w:val="b08561d6"/>
    <w:next w:val="0"/>
    <w:pPr>
      <w:ind w:left="1260"/>
    </w:pPr>
  </w:style>
  <w:style xmlns:r="http://schemas.openxmlformats.org/officeDocument/2006/relationships" w:type="paragraph" w:styleId="077ae457">
    <w:name w:val="toc 2077ae457077ae457"/>
    <w:basedOn w:val="b08561d6"/>
    <w:next w:val="0"/>
    <w:pPr>
      <w:ind w:left="420"/>
    </w:pPr>
  </w:style>
  <w:style xmlns:r="http://schemas.openxmlformats.org/officeDocument/2006/relationships" w:type="paragraph" w:customStyle="1" w:styleId="9d291469">
    <w:name w:val="列出段落19d2914699d29146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