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南银理财珠联璧合鑫逸稳两年57期封闭式公募人民币理财产品（Y60057）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143,976,124.83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