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南银理财珠联璧合安稳1905一年定开公募人民币理财产品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南银理财珠联璧合安稳1905一年定开公募人民币理财产品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ZC108691944598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30001、ZD33001、ZF30001、ZB30001、ZG33001、ZI30001、ZC30001、ZD30001、ZE33001、ZF33001、ZB33001、ZC33001、Z33001、Z31001、ZE31001、ZC31001、ZG31001、ZB31001、ZD31001、ZF31001、ZB32001、ZC32001、ZD32001、ZE32001、ZF32001、Z32001、ZH32001、ZG32001、ZL33001、ZJ33001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2019年05月09日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2025年08月01日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盐城高新区投资集团有限公司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粤财信托·瑞兴242号集合资金信托计划第1期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盐城市东亭产业发展集团有限公司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国通信托·东亭投资集合资金信托计划第1期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南京江北新区科技投资集团有限公司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中信信托·兴邦102号固定收益类信托计划（第3期）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2025年08月04日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